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5D" w:rsidRPr="00613599" w:rsidRDefault="00EC5F5D" w:rsidP="00EC5F5D">
      <w:pPr>
        <w:pStyle w:val="Obyajntext"/>
        <w:spacing w:line="360" w:lineRule="auto"/>
        <w:jc w:val="both"/>
        <w:outlineLvl w:val="0"/>
        <w:rPr>
          <w:rFonts w:ascii="Times New Roman" w:hAnsi="Times New Roman"/>
          <w:b/>
          <w:sz w:val="22"/>
          <w:szCs w:val="22"/>
          <w:u w:val="single"/>
        </w:rPr>
      </w:pPr>
      <w:r w:rsidRPr="00613599">
        <w:rPr>
          <w:rFonts w:ascii="Times New Roman" w:hAnsi="Times New Roman"/>
          <w:b/>
          <w:sz w:val="22"/>
          <w:szCs w:val="22"/>
          <w:u w:val="single"/>
        </w:rPr>
        <w:t>VŠEOBECNÁ ČASŤ :</w:t>
      </w:r>
    </w:p>
    <w:p w:rsidR="00EC5F5D" w:rsidRPr="00613599" w:rsidRDefault="00EC5F5D" w:rsidP="001B6B28">
      <w:pPr>
        <w:pStyle w:val="Obyajntext"/>
        <w:spacing w:line="360" w:lineRule="auto"/>
        <w:ind w:firstLine="708"/>
        <w:jc w:val="both"/>
        <w:rPr>
          <w:rFonts w:ascii="Times New Roman" w:hAnsi="Times New Roman"/>
          <w:sz w:val="22"/>
          <w:szCs w:val="22"/>
        </w:rPr>
      </w:pPr>
      <w:r w:rsidRPr="00613599">
        <w:rPr>
          <w:rFonts w:ascii="Times New Roman" w:hAnsi="Times New Roman"/>
          <w:sz w:val="22"/>
          <w:szCs w:val="22"/>
        </w:rPr>
        <w:t>Predmetom statického posudku je zhodnotenie nosnej konštrukcie objektu po statickej stránke kvôli zatepleniu obvodových  stien  objektu</w:t>
      </w:r>
      <w:r w:rsidR="00E87AE2" w:rsidRPr="00613599">
        <w:rPr>
          <w:rFonts w:ascii="Times New Roman" w:hAnsi="Times New Roman"/>
          <w:sz w:val="22"/>
          <w:szCs w:val="22"/>
        </w:rPr>
        <w:t xml:space="preserve"> a</w:t>
      </w:r>
      <w:r w:rsidR="001A0C9D" w:rsidRPr="00613599">
        <w:rPr>
          <w:rFonts w:ascii="Times New Roman" w:hAnsi="Times New Roman"/>
          <w:sz w:val="22"/>
          <w:szCs w:val="22"/>
        </w:rPr>
        <w:t xml:space="preserve"> strechy.</w:t>
      </w:r>
      <w:r w:rsidRPr="00613599">
        <w:rPr>
          <w:rFonts w:ascii="Times New Roman" w:hAnsi="Times New Roman"/>
          <w:sz w:val="22"/>
          <w:szCs w:val="22"/>
        </w:rPr>
        <w:t xml:space="preserve"> Ako  podklady  boli  dodané    stavebné  výkresy Ing. </w:t>
      </w:r>
      <w:r w:rsidR="00613599">
        <w:rPr>
          <w:rFonts w:ascii="Times New Roman" w:hAnsi="Times New Roman"/>
          <w:sz w:val="22"/>
          <w:szCs w:val="22"/>
        </w:rPr>
        <w:t xml:space="preserve">arch </w:t>
      </w:r>
      <w:proofErr w:type="spellStart"/>
      <w:r w:rsidR="00613599">
        <w:rPr>
          <w:rFonts w:ascii="Times New Roman" w:hAnsi="Times New Roman"/>
          <w:sz w:val="22"/>
          <w:szCs w:val="22"/>
        </w:rPr>
        <w:t>Škoviera</w:t>
      </w:r>
      <w:proofErr w:type="spellEnd"/>
      <w:r w:rsidR="001B6B28" w:rsidRPr="00613599">
        <w:rPr>
          <w:rFonts w:ascii="Times New Roman" w:hAnsi="Times New Roman"/>
          <w:sz w:val="22"/>
          <w:szCs w:val="22"/>
        </w:rPr>
        <w:t>.</w:t>
      </w:r>
      <w:r w:rsidRPr="00613599">
        <w:rPr>
          <w:rFonts w:ascii="Times New Roman" w:hAnsi="Times New Roman"/>
          <w:sz w:val="22"/>
          <w:szCs w:val="22"/>
        </w:rPr>
        <w:t xml:space="preserve"> Objekt</w:t>
      </w:r>
      <w:r w:rsidR="001B6B28" w:rsidRPr="00613599">
        <w:rPr>
          <w:rFonts w:ascii="Times New Roman" w:hAnsi="Times New Roman"/>
          <w:sz w:val="22"/>
          <w:szCs w:val="22"/>
        </w:rPr>
        <w:t xml:space="preserve"> je </w:t>
      </w:r>
      <w:r w:rsidRPr="00613599">
        <w:rPr>
          <w:rFonts w:ascii="Times New Roman" w:hAnsi="Times New Roman"/>
          <w:sz w:val="22"/>
          <w:szCs w:val="22"/>
        </w:rPr>
        <w:t xml:space="preserve"> atypick</w:t>
      </w:r>
      <w:r w:rsidR="001B6B28" w:rsidRPr="00613599">
        <w:rPr>
          <w:rFonts w:ascii="Times New Roman" w:hAnsi="Times New Roman"/>
          <w:sz w:val="22"/>
          <w:szCs w:val="22"/>
        </w:rPr>
        <w:t>á</w:t>
      </w:r>
      <w:r w:rsidRPr="00613599">
        <w:rPr>
          <w:rFonts w:ascii="Times New Roman" w:hAnsi="Times New Roman"/>
          <w:sz w:val="22"/>
          <w:szCs w:val="22"/>
        </w:rPr>
        <w:t xml:space="preserve"> stavb</w:t>
      </w:r>
      <w:r w:rsidR="001B6B28" w:rsidRPr="00613599">
        <w:rPr>
          <w:rFonts w:ascii="Times New Roman" w:hAnsi="Times New Roman"/>
          <w:sz w:val="22"/>
          <w:szCs w:val="22"/>
        </w:rPr>
        <w:t>a</w:t>
      </w:r>
      <w:r w:rsidRPr="00613599">
        <w:rPr>
          <w:rFonts w:ascii="Times New Roman" w:hAnsi="Times New Roman"/>
          <w:sz w:val="22"/>
          <w:szCs w:val="22"/>
        </w:rPr>
        <w:t xml:space="preserve"> využívaná ako </w:t>
      </w:r>
      <w:r w:rsidR="00A741DB" w:rsidRPr="00613599">
        <w:rPr>
          <w:rFonts w:ascii="Times New Roman" w:hAnsi="Times New Roman"/>
          <w:sz w:val="22"/>
          <w:szCs w:val="22"/>
        </w:rPr>
        <w:t>výrobná hala</w:t>
      </w:r>
      <w:r w:rsidR="001B6B28" w:rsidRPr="00613599">
        <w:rPr>
          <w:rFonts w:ascii="Times New Roman" w:hAnsi="Times New Roman"/>
          <w:sz w:val="22"/>
          <w:szCs w:val="22"/>
        </w:rPr>
        <w:t xml:space="preserve"> v</w:t>
      </w:r>
      <w:r w:rsidR="00613599">
        <w:rPr>
          <w:rFonts w:ascii="Times New Roman" w:hAnsi="Times New Roman"/>
          <w:sz w:val="22"/>
          <w:szCs w:val="22"/>
        </w:rPr>
        <w:t xml:space="preserve"> obci </w:t>
      </w:r>
      <w:proofErr w:type="spellStart"/>
      <w:r w:rsidR="00613599">
        <w:rPr>
          <w:rFonts w:ascii="Times New Roman" w:hAnsi="Times New Roman"/>
          <w:sz w:val="22"/>
          <w:szCs w:val="22"/>
        </w:rPr>
        <w:t>Víglaš</w:t>
      </w:r>
      <w:proofErr w:type="spellEnd"/>
      <w:r w:rsidR="00613599">
        <w:rPr>
          <w:rFonts w:ascii="Times New Roman" w:hAnsi="Times New Roman"/>
          <w:sz w:val="22"/>
          <w:szCs w:val="22"/>
        </w:rPr>
        <w:t xml:space="preserve"> - </w:t>
      </w:r>
      <w:proofErr w:type="spellStart"/>
      <w:r w:rsidR="00613599">
        <w:rPr>
          <w:rFonts w:ascii="Times New Roman" w:hAnsi="Times New Roman"/>
          <w:sz w:val="22"/>
          <w:szCs w:val="22"/>
        </w:rPr>
        <w:t>Pstruša</w:t>
      </w:r>
      <w:proofErr w:type="spellEnd"/>
      <w:r w:rsidRPr="00613599">
        <w:rPr>
          <w:rFonts w:ascii="Times New Roman" w:hAnsi="Times New Roman"/>
          <w:sz w:val="22"/>
          <w:szCs w:val="22"/>
        </w:rPr>
        <w:t xml:space="preserve">. Objekt je </w:t>
      </w:r>
      <w:r w:rsidR="00A741DB" w:rsidRPr="00613599">
        <w:rPr>
          <w:rFonts w:ascii="Times New Roman" w:hAnsi="Times New Roman"/>
          <w:sz w:val="22"/>
          <w:szCs w:val="22"/>
        </w:rPr>
        <w:t>dvojpodlažný</w:t>
      </w:r>
      <w:r w:rsidR="00613599">
        <w:rPr>
          <w:rFonts w:ascii="Times New Roman" w:hAnsi="Times New Roman"/>
          <w:sz w:val="22"/>
          <w:szCs w:val="22"/>
        </w:rPr>
        <w:t xml:space="preserve"> predná časť 12,8 x 31,5</w:t>
      </w:r>
      <w:r w:rsidR="001B6B28" w:rsidRPr="00613599">
        <w:rPr>
          <w:rFonts w:ascii="Times New Roman" w:hAnsi="Times New Roman"/>
          <w:sz w:val="22"/>
          <w:szCs w:val="22"/>
        </w:rPr>
        <w:t>,</w:t>
      </w:r>
      <w:r w:rsidR="00613599">
        <w:rPr>
          <w:rFonts w:ascii="Times New Roman" w:hAnsi="Times New Roman"/>
          <w:sz w:val="22"/>
          <w:szCs w:val="22"/>
        </w:rPr>
        <w:t xml:space="preserve"> s štvorpodlažnej rozmeru 32,95 x 19,225</w:t>
      </w:r>
      <w:r w:rsidRPr="00613599">
        <w:rPr>
          <w:rFonts w:ascii="Times New Roman" w:hAnsi="Times New Roman"/>
          <w:sz w:val="22"/>
          <w:szCs w:val="22"/>
        </w:rPr>
        <w:t xml:space="preserve"> m</w:t>
      </w:r>
      <w:r w:rsidR="00613599">
        <w:rPr>
          <w:rFonts w:ascii="Times New Roman" w:hAnsi="Times New Roman"/>
          <w:sz w:val="22"/>
          <w:szCs w:val="22"/>
        </w:rPr>
        <w:t>.</w:t>
      </w:r>
      <w:r w:rsidRPr="00613599">
        <w:rPr>
          <w:rFonts w:ascii="Times New Roman" w:hAnsi="Times New Roman"/>
          <w:sz w:val="22"/>
          <w:szCs w:val="22"/>
        </w:rPr>
        <w:t xml:space="preserve"> Nosná konštrukcia je </w:t>
      </w:r>
      <w:r w:rsidR="00A741DB" w:rsidRPr="00613599">
        <w:rPr>
          <w:rFonts w:ascii="Times New Roman" w:hAnsi="Times New Roman"/>
          <w:sz w:val="22"/>
          <w:szCs w:val="22"/>
        </w:rPr>
        <w:t>železobetónová skel</w:t>
      </w:r>
      <w:r w:rsidR="00692B13" w:rsidRPr="00613599">
        <w:rPr>
          <w:rFonts w:ascii="Times New Roman" w:hAnsi="Times New Roman"/>
          <w:sz w:val="22"/>
          <w:szCs w:val="22"/>
        </w:rPr>
        <w:t>e</w:t>
      </w:r>
      <w:r w:rsidR="00A741DB" w:rsidRPr="00613599">
        <w:rPr>
          <w:rFonts w:ascii="Times New Roman" w:hAnsi="Times New Roman"/>
          <w:sz w:val="22"/>
          <w:szCs w:val="22"/>
        </w:rPr>
        <w:t>tová</w:t>
      </w:r>
      <w:r w:rsidR="00613599">
        <w:rPr>
          <w:rFonts w:ascii="Times New Roman" w:hAnsi="Times New Roman"/>
          <w:sz w:val="22"/>
          <w:szCs w:val="22"/>
        </w:rPr>
        <w:t xml:space="preserve"> a v dvojpodlažnej časti murovaná. </w:t>
      </w:r>
      <w:r w:rsidRPr="00613599">
        <w:rPr>
          <w:rFonts w:ascii="Times New Roman" w:hAnsi="Times New Roman"/>
          <w:sz w:val="22"/>
          <w:szCs w:val="22"/>
        </w:rPr>
        <w:t xml:space="preserve">Popis stavebných   úprav  je   v technickej správe  stavebnej  časti,  ktorú  spracoval  Ing. arch </w:t>
      </w:r>
      <w:proofErr w:type="spellStart"/>
      <w:r w:rsidR="00613599">
        <w:rPr>
          <w:rFonts w:ascii="Times New Roman" w:hAnsi="Times New Roman"/>
          <w:sz w:val="22"/>
          <w:szCs w:val="22"/>
        </w:rPr>
        <w:t>Škoviera</w:t>
      </w:r>
      <w:proofErr w:type="spellEnd"/>
      <w:r w:rsidRPr="00613599">
        <w:rPr>
          <w:rFonts w:ascii="Times New Roman" w:hAnsi="Times New Roman"/>
          <w:sz w:val="22"/>
          <w:szCs w:val="22"/>
        </w:rPr>
        <w:t xml:space="preserve">  a slúži  ako   podklad  pre  spracovanie posudku. </w:t>
      </w:r>
    </w:p>
    <w:p w:rsidR="00EC5F5D" w:rsidRPr="00613599" w:rsidRDefault="00EC5F5D" w:rsidP="00EC5F5D">
      <w:pPr>
        <w:pStyle w:val="Obyajntext"/>
        <w:spacing w:line="360" w:lineRule="auto"/>
        <w:jc w:val="both"/>
        <w:outlineLvl w:val="0"/>
        <w:rPr>
          <w:rFonts w:ascii="Times New Roman" w:hAnsi="Times New Roman"/>
          <w:b/>
          <w:sz w:val="22"/>
          <w:szCs w:val="22"/>
          <w:u w:val="single"/>
        </w:rPr>
      </w:pPr>
    </w:p>
    <w:p w:rsidR="00EC5F5D" w:rsidRPr="00613599" w:rsidRDefault="00EC5F5D" w:rsidP="00EC5F5D">
      <w:pPr>
        <w:pStyle w:val="Obyajntext"/>
        <w:spacing w:line="360" w:lineRule="auto"/>
        <w:jc w:val="both"/>
        <w:outlineLvl w:val="0"/>
        <w:rPr>
          <w:rFonts w:ascii="Times New Roman" w:hAnsi="Times New Roman"/>
          <w:b/>
          <w:sz w:val="22"/>
          <w:szCs w:val="22"/>
          <w:u w:val="single"/>
        </w:rPr>
      </w:pPr>
      <w:r w:rsidRPr="00613599">
        <w:rPr>
          <w:rFonts w:ascii="Times New Roman" w:hAnsi="Times New Roman"/>
          <w:b/>
          <w:sz w:val="22"/>
          <w:szCs w:val="22"/>
          <w:u w:val="single"/>
        </w:rPr>
        <w:t>NOSNÁ KONŠTRUKCIA – SKUTKOVÝ  STAV:</w:t>
      </w:r>
    </w:p>
    <w:p w:rsidR="00EC5F5D" w:rsidRPr="00613599" w:rsidRDefault="00EC5F5D" w:rsidP="00613599">
      <w:pPr>
        <w:pStyle w:val="Obyajntext"/>
        <w:spacing w:line="360" w:lineRule="auto"/>
        <w:jc w:val="both"/>
        <w:outlineLvl w:val="0"/>
        <w:rPr>
          <w:rFonts w:ascii="Times New Roman" w:hAnsi="Times New Roman"/>
          <w:sz w:val="22"/>
          <w:szCs w:val="22"/>
        </w:rPr>
      </w:pPr>
      <w:r w:rsidRPr="00613599">
        <w:rPr>
          <w:rFonts w:ascii="Times New Roman" w:hAnsi="Times New Roman"/>
          <w:sz w:val="22"/>
          <w:szCs w:val="22"/>
        </w:rPr>
        <w:tab/>
        <w:t xml:space="preserve">Nosná konštrukcia je </w:t>
      </w:r>
      <w:r w:rsidR="004F0D18" w:rsidRPr="00613599">
        <w:rPr>
          <w:rFonts w:ascii="Times New Roman" w:hAnsi="Times New Roman"/>
          <w:sz w:val="22"/>
          <w:szCs w:val="22"/>
        </w:rPr>
        <w:t>p</w:t>
      </w:r>
      <w:r w:rsidR="00613599">
        <w:rPr>
          <w:rFonts w:ascii="Times New Roman" w:hAnsi="Times New Roman"/>
          <w:sz w:val="22"/>
          <w:szCs w:val="22"/>
        </w:rPr>
        <w:t>riečna</w:t>
      </w:r>
      <w:r w:rsidRPr="00613599">
        <w:rPr>
          <w:rFonts w:ascii="Times New Roman" w:hAnsi="Times New Roman"/>
          <w:sz w:val="22"/>
          <w:szCs w:val="22"/>
        </w:rPr>
        <w:t xml:space="preserve"> tvorená</w:t>
      </w:r>
      <w:r w:rsidR="00A741DB" w:rsidRPr="0061359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A741DB" w:rsidRPr="00613599">
        <w:rPr>
          <w:rFonts w:ascii="Times New Roman" w:hAnsi="Times New Roman"/>
          <w:sz w:val="22"/>
          <w:szCs w:val="22"/>
        </w:rPr>
        <w:t>žel</w:t>
      </w:r>
      <w:proofErr w:type="spellEnd"/>
      <w:r w:rsidR="00A741DB" w:rsidRPr="00613599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="00A741DB" w:rsidRPr="00613599">
        <w:rPr>
          <w:rFonts w:ascii="Times New Roman" w:hAnsi="Times New Roman"/>
          <w:sz w:val="22"/>
          <w:szCs w:val="22"/>
        </w:rPr>
        <w:t>bet</w:t>
      </w:r>
      <w:proofErr w:type="spellEnd"/>
      <w:r w:rsidR="00A741DB" w:rsidRPr="00613599">
        <w:rPr>
          <w:rFonts w:ascii="Times New Roman" w:hAnsi="Times New Roman"/>
          <w:sz w:val="22"/>
          <w:szCs w:val="22"/>
        </w:rPr>
        <w:t xml:space="preserve">. skeletom trojpoľovým </w:t>
      </w:r>
      <w:r w:rsidR="00F56B9F" w:rsidRPr="00613599">
        <w:rPr>
          <w:rFonts w:ascii="Times New Roman" w:hAnsi="Times New Roman"/>
          <w:sz w:val="22"/>
          <w:szCs w:val="22"/>
        </w:rPr>
        <w:t xml:space="preserve">v module </w:t>
      </w:r>
      <w:r w:rsidR="00613599">
        <w:rPr>
          <w:rFonts w:ascii="Times New Roman" w:hAnsi="Times New Roman"/>
          <w:sz w:val="22"/>
          <w:szCs w:val="22"/>
        </w:rPr>
        <w:t xml:space="preserve">6,3 m </w:t>
      </w:r>
      <w:r w:rsidR="00F56B9F" w:rsidRPr="00613599">
        <w:rPr>
          <w:rFonts w:ascii="Times New Roman" w:hAnsi="Times New Roman"/>
          <w:sz w:val="22"/>
          <w:szCs w:val="22"/>
        </w:rPr>
        <w:t xml:space="preserve">nosné </w:t>
      </w:r>
      <w:proofErr w:type="spellStart"/>
      <w:r w:rsidR="00F56B9F" w:rsidRPr="00613599">
        <w:rPr>
          <w:rFonts w:ascii="Times New Roman" w:hAnsi="Times New Roman"/>
          <w:sz w:val="22"/>
          <w:szCs w:val="22"/>
        </w:rPr>
        <w:t>žel.bet</w:t>
      </w:r>
      <w:proofErr w:type="spellEnd"/>
      <w:r w:rsidR="00F56B9F" w:rsidRPr="00613599">
        <w:rPr>
          <w:rFonts w:ascii="Times New Roman" w:hAnsi="Times New Roman"/>
          <w:sz w:val="22"/>
          <w:szCs w:val="22"/>
        </w:rPr>
        <w:t xml:space="preserve">. rámy sú v osovej vzdialenosti </w:t>
      </w:r>
      <w:r w:rsidR="00613599">
        <w:rPr>
          <w:rFonts w:ascii="Times New Roman" w:hAnsi="Times New Roman"/>
          <w:sz w:val="22"/>
          <w:szCs w:val="22"/>
        </w:rPr>
        <w:t>6,50</w:t>
      </w:r>
      <w:r w:rsidR="00F56B9F" w:rsidRPr="00613599">
        <w:rPr>
          <w:rFonts w:ascii="Times New Roman" w:hAnsi="Times New Roman"/>
          <w:sz w:val="22"/>
          <w:szCs w:val="22"/>
        </w:rPr>
        <w:t xml:space="preserve"> m- </w:t>
      </w:r>
      <w:r w:rsidR="00613599">
        <w:rPr>
          <w:rFonts w:ascii="Times New Roman" w:hAnsi="Times New Roman"/>
          <w:sz w:val="22"/>
          <w:szCs w:val="22"/>
        </w:rPr>
        <w:t>5</w:t>
      </w:r>
      <w:r w:rsidR="00F56B9F" w:rsidRPr="00613599">
        <w:rPr>
          <w:rFonts w:ascii="Times New Roman" w:hAnsi="Times New Roman"/>
          <w:sz w:val="22"/>
          <w:szCs w:val="22"/>
        </w:rPr>
        <w:t xml:space="preserve"> polí</w:t>
      </w:r>
      <w:r w:rsidRPr="00613599">
        <w:rPr>
          <w:rFonts w:ascii="Times New Roman" w:hAnsi="Times New Roman"/>
          <w:sz w:val="22"/>
          <w:szCs w:val="22"/>
        </w:rPr>
        <w:t>.</w:t>
      </w:r>
      <w:r w:rsidR="00613599">
        <w:rPr>
          <w:rFonts w:ascii="Times New Roman" w:hAnsi="Times New Roman"/>
          <w:sz w:val="22"/>
          <w:szCs w:val="22"/>
        </w:rPr>
        <w:t xml:space="preserve"> </w:t>
      </w:r>
      <w:r w:rsidRPr="00613599">
        <w:rPr>
          <w:rFonts w:ascii="Times New Roman" w:hAnsi="Times New Roman"/>
          <w:sz w:val="22"/>
          <w:szCs w:val="22"/>
        </w:rPr>
        <w:t xml:space="preserve">Stropy sú železobetónové </w:t>
      </w:r>
      <w:r w:rsidR="00F56B9F" w:rsidRPr="00613599">
        <w:rPr>
          <w:rFonts w:ascii="Times New Roman" w:hAnsi="Times New Roman"/>
          <w:sz w:val="22"/>
          <w:szCs w:val="22"/>
        </w:rPr>
        <w:t xml:space="preserve">doskové </w:t>
      </w:r>
      <w:proofErr w:type="spellStart"/>
      <w:r w:rsidR="00F56B9F" w:rsidRPr="00613599">
        <w:rPr>
          <w:rFonts w:ascii="Times New Roman" w:hAnsi="Times New Roman"/>
          <w:sz w:val="22"/>
          <w:szCs w:val="22"/>
        </w:rPr>
        <w:t>rebierkové</w:t>
      </w:r>
      <w:proofErr w:type="spellEnd"/>
      <w:r w:rsidR="00F56B9F" w:rsidRPr="00613599">
        <w:rPr>
          <w:rFonts w:ascii="Times New Roman" w:hAnsi="Times New Roman"/>
          <w:sz w:val="22"/>
          <w:szCs w:val="22"/>
        </w:rPr>
        <w:t>. Obvo</w:t>
      </w:r>
      <w:r w:rsidR="00613599">
        <w:rPr>
          <w:rFonts w:ascii="Times New Roman" w:hAnsi="Times New Roman"/>
          <w:sz w:val="22"/>
          <w:szCs w:val="22"/>
        </w:rPr>
        <w:t xml:space="preserve">dový plášť je </w:t>
      </w:r>
      <w:proofErr w:type="spellStart"/>
      <w:r w:rsidR="001265CA">
        <w:rPr>
          <w:rFonts w:ascii="Times New Roman" w:hAnsi="Times New Roman"/>
          <w:sz w:val="22"/>
          <w:szCs w:val="22"/>
        </w:rPr>
        <w:t>pórobetonový</w:t>
      </w:r>
      <w:proofErr w:type="spellEnd"/>
      <w:r w:rsidR="00613599">
        <w:rPr>
          <w:rFonts w:ascii="Times New Roman" w:hAnsi="Times New Roman"/>
          <w:sz w:val="22"/>
          <w:szCs w:val="22"/>
        </w:rPr>
        <w:t xml:space="preserve"> murovaný. Dvojpodlažná časť je murovaná, </w:t>
      </w:r>
      <w:proofErr w:type="spellStart"/>
      <w:r w:rsidR="00613599">
        <w:rPr>
          <w:rFonts w:ascii="Times New Roman" w:hAnsi="Times New Roman"/>
          <w:sz w:val="22"/>
          <w:szCs w:val="22"/>
        </w:rPr>
        <w:t>dvojtrakt</w:t>
      </w:r>
      <w:proofErr w:type="spellEnd"/>
      <w:r w:rsidR="00613599">
        <w:rPr>
          <w:rFonts w:ascii="Times New Roman" w:hAnsi="Times New Roman"/>
          <w:sz w:val="22"/>
          <w:szCs w:val="22"/>
        </w:rPr>
        <w:t xml:space="preserve"> v osovej vzdialenosti 6,0 m. Stropy sú v 1.Np z panelov PPD, strop 2.Np je z prefabrikovaných </w:t>
      </w:r>
      <w:proofErr w:type="spellStart"/>
      <w:r w:rsidR="00613599">
        <w:rPr>
          <w:rFonts w:ascii="Times New Roman" w:hAnsi="Times New Roman"/>
          <w:sz w:val="22"/>
          <w:szCs w:val="22"/>
        </w:rPr>
        <w:t>žel</w:t>
      </w:r>
      <w:proofErr w:type="spellEnd"/>
      <w:r w:rsidR="00613599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="00613599">
        <w:rPr>
          <w:rFonts w:ascii="Times New Roman" w:hAnsi="Times New Roman"/>
          <w:sz w:val="22"/>
          <w:szCs w:val="22"/>
        </w:rPr>
        <w:t>bet</w:t>
      </w:r>
      <w:proofErr w:type="spellEnd"/>
      <w:r w:rsidR="00613599">
        <w:rPr>
          <w:rFonts w:ascii="Times New Roman" w:hAnsi="Times New Roman"/>
          <w:sz w:val="22"/>
          <w:szCs w:val="22"/>
        </w:rPr>
        <w:t>. pultových väzníkov a panelov SZD výšky 250 mm.</w:t>
      </w:r>
      <w:r w:rsidR="00F56B9F" w:rsidRPr="00613599">
        <w:rPr>
          <w:rFonts w:ascii="Times New Roman" w:hAnsi="Times New Roman"/>
          <w:sz w:val="22"/>
          <w:szCs w:val="22"/>
        </w:rPr>
        <w:t xml:space="preserve"> Zá</w:t>
      </w:r>
      <w:r w:rsidRPr="00613599">
        <w:rPr>
          <w:rFonts w:ascii="Times New Roman" w:hAnsi="Times New Roman"/>
          <w:sz w:val="22"/>
          <w:szCs w:val="22"/>
        </w:rPr>
        <w:t>k</w:t>
      </w:r>
      <w:r w:rsidR="00F56B9F" w:rsidRPr="00613599">
        <w:rPr>
          <w:rFonts w:ascii="Times New Roman" w:hAnsi="Times New Roman"/>
          <w:sz w:val="22"/>
          <w:szCs w:val="22"/>
        </w:rPr>
        <w:t>ladové k</w:t>
      </w:r>
      <w:r w:rsidRPr="00613599">
        <w:rPr>
          <w:rFonts w:ascii="Times New Roman" w:hAnsi="Times New Roman"/>
          <w:sz w:val="22"/>
          <w:szCs w:val="22"/>
        </w:rPr>
        <w:t>o</w:t>
      </w:r>
      <w:r w:rsidR="00613599">
        <w:rPr>
          <w:rFonts w:ascii="Times New Roman" w:hAnsi="Times New Roman"/>
          <w:sz w:val="22"/>
          <w:szCs w:val="22"/>
        </w:rPr>
        <w:t>nštrukcie  sú</w:t>
      </w:r>
      <w:r w:rsidRPr="00613599">
        <w:rPr>
          <w:rFonts w:ascii="Times New Roman" w:hAnsi="Times New Roman"/>
          <w:sz w:val="22"/>
          <w:szCs w:val="22"/>
        </w:rPr>
        <w:t xml:space="preserve">  plošné  pásy</w:t>
      </w:r>
      <w:r w:rsidR="00F56B9F" w:rsidRPr="00613599">
        <w:rPr>
          <w:rFonts w:ascii="Times New Roman" w:hAnsi="Times New Roman"/>
          <w:sz w:val="22"/>
          <w:szCs w:val="22"/>
        </w:rPr>
        <w:t xml:space="preserve"> a pätky.</w:t>
      </w:r>
      <w:r w:rsidRPr="00613599">
        <w:rPr>
          <w:rFonts w:ascii="Times New Roman" w:hAnsi="Times New Roman"/>
          <w:sz w:val="22"/>
          <w:szCs w:val="22"/>
        </w:rPr>
        <w:t xml:space="preserve">  Celá  konštrukcia  tvorí   tuhú   priestorovú   konštrukciu  a nemá  statické   poruchy, je vo   funkčnom  stave.  </w:t>
      </w:r>
    </w:p>
    <w:p w:rsidR="00EC5F5D" w:rsidRPr="00613599" w:rsidRDefault="00EC5F5D" w:rsidP="00EC5F5D">
      <w:pPr>
        <w:pStyle w:val="Obyajntext"/>
        <w:spacing w:line="360" w:lineRule="auto"/>
        <w:jc w:val="both"/>
        <w:outlineLvl w:val="0"/>
        <w:rPr>
          <w:rFonts w:ascii="Times New Roman" w:hAnsi="Times New Roman"/>
          <w:b/>
          <w:sz w:val="22"/>
          <w:szCs w:val="22"/>
          <w:u w:val="single"/>
        </w:rPr>
      </w:pPr>
    </w:p>
    <w:p w:rsidR="00EC5F5D" w:rsidRPr="00613599" w:rsidRDefault="00EC5F5D" w:rsidP="00EC5F5D">
      <w:pPr>
        <w:pStyle w:val="Obyajntext"/>
        <w:spacing w:line="360" w:lineRule="auto"/>
        <w:jc w:val="both"/>
        <w:outlineLvl w:val="0"/>
        <w:rPr>
          <w:rFonts w:ascii="Times New Roman" w:hAnsi="Times New Roman"/>
          <w:b/>
          <w:sz w:val="22"/>
          <w:szCs w:val="22"/>
          <w:u w:val="single"/>
        </w:rPr>
      </w:pPr>
      <w:r w:rsidRPr="00613599">
        <w:rPr>
          <w:rFonts w:ascii="Times New Roman" w:hAnsi="Times New Roman"/>
          <w:b/>
          <w:sz w:val="22"/>
          <w:szCs w:val="22"/>
          <w:u w:val="single"/>
        </w:rPr>
        <w:t>NOVÉ KONŠTRUKCIE</w:t>
      </w:r>
    </w:p>
    <w:p w:rsidR="00DA70E0" w:rsidRPr="00613599" w:rsidRDefault="00EC5F5D" w:rsidP="00EC5F5D">
      <w:pPr>
        <w:pStyle w:val="Obyajntext"/>
        <w:spacing w:line="360" w:lineRule="auto"/>
        <w:ind w:firstLine="708"/>
        <w:jc w:val="both"/>
        <w:rPr>
          <w:rFonts w:ascii="Times New Roman" w:hAnsi="Times New Roman"/>
          <w:sz w:val="22"/>
          <w:szCs w:val="22"/>
        </w:rPr>
      </w:pPr>
      <w:r w:rsidRPr="00613599">
        <w:rPr>
          <w:rFonts w:ascii="Times New Roman" w:hAnsi="Times New Roman"/>
          <w:sz w:val="22"/>
          <w:szCs w:val="22"/>
        </w:rPr>
        <w:t xml:space="preserve">Zateplenie je    navrhované   systémom  </w:t>
      </w:r>
      <w:r w:rsidR="00E87AE2" w:rsidRPr="00613599">
        <w:rPr>
          <w:rFonts w:ascii="Times New Roman" w:hAnsi="Times New Roman"/>
          <w:sz w:val="22"/>
          <w:szCs w:val="22"/>
        </w:rPr>
        <w:t xml:space="preserve">ETICS izolantom na báze minerálnej vlny </w:t>
      </w:r>
      <w:r w:rsidRPr="00613599">
        <w:rPr>
          <w:rFonts w:ascii="Times New Roman" w:hAnsi="Times New Roman"/>
          <w:sz w:val="22"/>
          <w:szCs w:val="22"/>
        </w:rPr>
        <w:t xml:space="preserve">  hr.  1</w:t>
      </w:r>
      <w:r w:rsidR="001B6B28" w:rsidRPr="00613599">
        <w:rPr>
          <w:rFonts w:ascii="Times New Roman" w:hAnsi="Times New Roman"/>
          <w:sz w:val="22"/>
          <w:szCs w:val="22"/>
        </w:rPr>
        <w:t>5</w:t>
      </w:r>
      <w:r w:rsidRPr="00613599">
        <w:rPr>
          <w:rFonts w:ascii="Times New Roman" w:hAnsi="Times New Roman"/>
          <w:sz w:val="22"/>
          <w:szCs w:val="22"/>
        </w:rPr>
        <w:t>0   mm.</w:t>
      </w:r>
      <w:r w:rsidR="00E87AE2" w:rsidRPr="0061359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E87AE2" w:rsidRPr="00613599">
        <w:rPr>
          <w:rFonts w:ascii="Times New Roman" w:hAnsi="Times New Roman"/>
          <w:sz w:val="22"/>
          <w:szCs w:val="22"/>
        </w:rPr>
        <w:t>ostenia</w:t>
      </w:r>
      <w:proofErr w:type="spellEnd"/>
      <w:r w:rsidR="00E87AE2" w:rsidRPr="00613599">
        <w:rPr>
          <w:rFonts w:ascii="Times New Roman" w:hAnsi="Times New Roman"/>
          <w:sz w:val="22"/>
          <w:szCs w:val="22"/>
        </w:rPr>
        <w:t xml:space="preserve"> hr.30 mm a sokel je zateplený izolantom na báze XPS hr </w:t>
      </w:r>
      <w:r w:rsidR="001B6B28" w:rsidRPr="00613599">
        <w:rPr>
          <w:rFonts w:ascii="Times New Roman" w:hAnsi="Times New Roman"/>
          <w:sz w:val="22"/>
          <w:szCs w:val="22"/>
        </w:rPr>
        <w:t>120</w:t>
      </w:r>
      <w:r w:rsidR="00E87AE2" w:rsidRPr="00613599">
        <w:rPr>
          <w:rFonts w:ascii="Times New Roman" w:hAnsi="Times New Roman"/>
          <w:sz w:val="22"/>
          <w:szCs w:val="22"/>
        </w:rPr>
        <w:t xml:space="preserve"> mm</w:t>
      </w:r>
      <w:r w:rsidR="00F1185A" w:rsidRPr="00613599">
        <w:rPr>
          <w:rFonts w:ascii="Times New Roman" w:hAnsi="Times New Roman"/>
          <w:sz w:val="22"/>
          <w:szCs w:val="22"/>
        </w:rPr>
        <w:t xml:space="preserve">. </w:t>
      </w:r>
      <w:r w:rsidR="00613599">
        <w:rPr>
          <w:rFonts w:ascii="Times New Roman" w:hAnsi="Times New Roman"/>
          <w:sz w:val="22"/>
          <w:szCs w:val="22"/>
        </w:rPr>
        <w:t xml:space="preserve">Markízy zateplené z minerálnej vlny hrúbky 50 mm. </w:t>
      </w:r>
      <w:r w:rsidRPr="00613599">
        <w:rPr>
          <w:rFonts w:ascii="Times New Roman" w:hAnsi="Times New Roman"/>
          <w:sz w:val="22"/>
          <w:szCs w:val="22"/>
        </w:rPr>
        <w:t>Je spracovan</w:t>
      </w:r>
      <w:r w:rsidR="00613599">
        <w:rPr>
          <w:rFonts w:ascii="Times New Roman" w:hAnsi="Times New Roman"/>
          <w:sz w:val="22"/>
          <w:szCs w:val="22"/>
        </w:rPr>
        <w:t>ý  statický   návrh   kotiev.</w:t>
      </w:r>
      <w:r w:rsidRPr="00613599">
        <w:rPr>
          <w:rFonts w:ascii="Times New Roman" w:hAnsi="Times New Roman"/>
          <w:sz w:val="22"/>
          <w:szCs w:val="22"/>
        </w:rPr>
        <w:t xml:space="preserve"> Tento  je   kotevný    k obvodovým  stenám  kotvami   </w:t>
      </w:r>
      <w:r w:rsidR="001B6B28" w:rsidRPr="00613599">
        <w:rPr>
          <w:rFonts w:ascii="Times New Roman" w:hAnsi="Times New Roman"/>
          <w:sz w:val="22"/>
          <w:szCs w:val="22"/>
        </w:rPr>
        <w:t>EJOTHERM</w:t>
      </w:r>
      <w:r w:rsidRPr="00613599">
        <w:rPr>
          <w:rFonts w:ascii="Times New Roman" w:hAnsi="Times New Roman"/>
          <w:sz w:val="22"/>
          <w:szCs w:val="22"/>
        </w:rPr>
        <w:t xml:space="preserve"> min.   2 ks/m</w:t>
      </w:r>
      <w:r w:rsidRPr="00613599">
        <w:rPr>
          <w:rFonts w:ascii="Times New Roman" w:hAnsi="Times New Roman"/>
          <w:sz w:val="22"/>
          <w:szCs w:val="22"/>
          <w:vertAlign w:val="superscript"/>
        </w:rPr>
        <w:t xml:space="preserve">2 </w:t>
      </w:r>
      <w:r w:rsidRPr="00613599">
        <w:rPr>
          <w:rFonts w:ascii="Times New Roman" w:hAnsi="Times New Roman"/>
          <w:sz w:val="22"/>
          <w:szCs w:val="22"/>
        </w:rPr>
        <w:t>, v</w:t>
      </w:r>
      <w:r w:rsidR="00F56B9F" w:rsidRPr="00613599">
        <w:rPr>
          <w:rFonts w:ascii="Times New Roman" w:hAnsi="Times New Roman"/>
          <w:sz w:val="22"/>
          <w:szCs w:val="22"/>
        </w:rPr>
        <w:t> </w:t>
      </w:r>
      <w:r w:rsidRPr="00613599">
        <w:rPr>
          <w:rFonts w:ascii="Times New Roman" w:hAnsi="Times New Roman"/>
          <w:sz w:val="22"/>
          <w:szCs w:val="22"/>
        </w:rPr>
        <w:t>nároží</w:t>
      </w:r>
      <w:r w:rsidR="00F56B9F" w:rsidRPr="00613599">
        <w:rPr>
          <w:rFonts w:ascii="Times New Roman" w:hAnsi="Times New Roman"/>
          <w:sz w:val="22"/>
          <w:szCs w:val="22"/>
        </w:rPr>
        <w:t xml:space="preserve"> 3</w:t>
      </w:r>
      <w:r w:rsidRPr="00613599">
        <w:rPr>
          <w:rFonts w:ascii="Times New Roman" w:hAnsi="Times New Roman"/>
          <w:sz w:val="22"/>
          <w:szCs w:val="22"/>
        </w:rPr>
        <w:t xml:space="preserve"> ks /m2. Únosnosť kotiev  je   0,</w:t>
      </w:r>
      <w:r w:rsidR="00E87AE2" w:rsidRPr="00613599">
        <w:rPr>
          <w:rFonts w:ascii="Times New Roman" w:hAnsi="Times New Roman"/>
          <w:sz w:val="22"/>
          <w:szCs w:val="22"/>
        </w:rPr>
        <w:t>50</w:t>
      </w:r>
      <w:r w:rsidRPr="0061359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13599">
        <w:rPr>
          <w:rFonts w:ascii="Times New Roman" w:hAnsi="Times New Roman"/>
          <w:sz w:val="22"/>
          <w:szCs w:val="22"/>
        </w:rPr>
        <w:t>kN</w:t>
      </w:r>
      <w:proofErr w:type="spellEnd"/>
      <w:r w:rsidRPr="00613599">
        <w:rPr>
          <w:rFonts w:ascii="Times New Roman" w:hAnsi="Times New Roman"/>
          <w:sz w:val="22"/>
          <w:szCs w:val="22"/>
        </w:rPr>
        <w:t>.</w:t>
      </w:r>
    </w:p>
    <w:p w:rsidR="00EC5F5D" w:rsidRPr="00613599" w:rsidRDefault="00DA70E0" w:rsidP="00EC5F5D">
      <w:pPr>
        <w:pStyle w:val="Obyajntext"/>
        <w:spacing w:line="360" w:lineRule="auto"/>
        <w:ind w:firstLine="708"/>
        <w:jc w:val="both"/>
        <w:rPr>
          <w:rFonts w:ascii="Times New Roman" w:hAnsi="Times New Roman"/>
          <w:sz w:val="22"/>
          <w:szCs w:val="22"/>
        </w:rPr>
      </w:pPr>
      <w:r w:rsidRPr="00613599">
        <w:rPr>
          <w:rFonts w:ascii="Times New Roman" w:hAnsi="Times New Roman"/>
          <w:sz w:val="22"/>
          <w:szCs w:val="22"/>
        </w:rPr>
        <w:t xml:space="preserve">Podľa systému ETICS je minimálny počet kotiev na plochu 6 ks/m2, v nároží 8 ks/m2, šírka nárožia </w:t>
      </w:r>
      <w:r w:rsidR="00613599">
        <w:rPr>
          <w:rFonts w:ascii="Times New Roman" w:hAnsi="Times New Roman"/>
          <w:sz w:val="22"/>
          <w:szCs w:val="22"/>
        </w:rPr>
        <w:t>2,46 a 3,38</w:t>
      </w:r>
      <w:r w:rsidRPr="00613599">
        <w:rPr>
          <w:rFonts w:ascii="Times New Roman" w:hAnsi="Times New Roman"/>
          <w:sz w:val="22"/>
          <w:szCs w:val="22"/>
        </w:rPr>
        <w:t xml:space="preserve"> m. </w:t>
      </w:r>
      <w:r w:rsidR="00EC5F5D" w:rsidRPr="00613599">
        <w:rPr>
          <w:rFonts w:ascii="Times New Roman" w:hAnsi="Times New Roman"/>
          <w:sz w:val="22"/>
          <w:szCs w:val="22"/>
        </w:rPr>
        <w:t xml:space="preserve">    </w:t>
      </w:r>
    </w:p>
    <w:p w:rsidR="00E87AE2" w:rsidRDefault="00613599" w:rsidP="00EC5F5D">
      <w:pPr>
        <w:pStyle w:val="Obyajntext"/>
        <w:spacing w:line="360" w:lineRule="auto"/>
        <w:jc w:val="both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Strecha je zateplená polystyrénom EPS 100S hrúbky 300 mm lepených k </w:t>
      </w:r>
      <w:proofErr w:type="spellStart"/>
      <w:r>
        <w:rPr>
          <w:rFonts w:ascii="Times New Roman" w:hAnsi="Times New Roman"/>
          <w:sz w:val="22"/>
          <w:szCs w:val="22"/>
        </w:rPr>
        <w:t>podkladným</w:t>
      </w:r>
      <w:proofErr w:type="spellEnd"/>
      <w:r>
        <w:rPr>
          <w:rFonts w:ascii="Times New Roman" w:hAnsi="Times New Roman"/>
          <w:sz w:val="22"/>
          <w:szCs w:val="22"/>
        </w:rPr>
        <w:t xml:space="preserve"> vrstvách. Kotvenie je navrhnuté pomocou kotiev napr. STR 8/60 U300 alebo iných podľa možností dodávateľa na únosnosti v statickom výpočte. V štvorpodlažnej časti v strednej časti - 4 ks, na obvode na šírku 1,70 - 6 ks, v rohoch na šírku 1,7 x 4,2 – 9ks. V dvojpodlažnej časti počet kotiev tak isto, obvod šírky 2,84, roh 7 x 1,92 x 2,84. </w:t>
      </w:r>
    </w:p>
    <w:p w:rsidR="001265CA" w:rsidRDefault="001265CA" w:rsidP="00EC5F5D">
      <w:pPr>
        <w:pStyle w:val="Obyajntext"/>
        <w:spacing w:line="360" w:lineRule="auto"/>
        <w:jc w:val="both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Sú navrhnuté na objektoch stavebné úpravy ktoré nezasahujú do statických častí. Ide o výmenu okien a návrh </w:t>
      </w:r>
      <w:proofErr w:type="spellStart"/>
      <w:r>
        <w:rPr>
          <w:rFonts w:ascii="Times New Roman" w:hAnsi="Times New Roman"/>
          <w:sz w:val="22"/>
          <w:szCs w:val="22"/>
        </w:rPr>
        <w:t>okapového</w:t>
      </w:r>
      <w:proofErr w:type="spellEnd"/>
      <w:r>
        <w:rPr>
          <w:rFonts w:ascii="Times New Roman" w:hAnsi="Times New Roman"/>
          <w:sz w:val="22"/>
          <w:szCs w:val="22"/>
        </w:rPr>
        <w:t xml:space="preserve"> chodníka okolo stavby. Sú popísané v technickej správe v stavebnej časti. </w:t>
      </w:r>
    </w:p>
    <w:p w:rsidR="00613599" w:rsidRDefault="00613599" w:rsidP="00EC5F5D">
      <w:pPr>
        <w:pStyle w:val="Obyajntext"/>
        <w:spacing w:line="360" w:lineRule="auto"/>
        <w:jc w:val="both"/>
        <w:outlineLvl w:val="0"/>
        <w:rPr>
          <w:rFonts w:ascii="Times New Roman" w:hAnsi="Times New Roman"/>
          <w:b/>
          <w:sz w:val="22"/>
          <w:szCs w:val="22"/>
          <w:u w:val="single"/>
        </w:rPr>
      </w:pPr>
    </w:p>
    <w:p w:rsidR="001265CA" w:rsidRDefault="001265CA" w:rsidP="00EC5F5D">
      <w:pPr>
        <w:pStyle w:val="Obyajntext"/>
        <w:spacing w:line="360" w:lineRule="auto"/>
        <w:jc w:val="both"/>
        <w:outlineLvl w:val="0"/>
        <w:rPr>
          <w:rFonts w:ascii="Times New Roman" w:hAnsi="Times New Roman"/>
          <w:b/>
          <w:sz w:val="22"/>
          <w:szCs w:val="22"/>
          <w:u w:val="single"/>
        </w:rPr>
      </w:pPr>
    </w:p>
    <w:p w:rsidR="001265CA" w:rsidRDefault="001265CA" w:rsidP="00EC5F5D">
      <w:pPr>
        <w:pStyle w:val="Obyajntext"/>
        <w:spacing w:line="360" w:lineRule="auto"/>
        <w:jc w:val="both"/>
        <w:outlineLvl w:val="0"/>
        <w:rPr>
          <w:rFonts w:ascii="Times New Roman" w:hAnsi="Times New Roman"/>
          <w:b/>
          <w:sz w:val="22"/>
          <w:szCs w:val="22"/>
          <w:u w:val="single"/>
        </w:rPr>
      </w:pPr>
    </w:p>
    <w:p w:rsidR="001265CA" w:rsidRDefault="001265CA" w:rsidP="00EC5F5D">
      <w:pPr>
        <w:pStyle w:val="Obyajntext"/>
        <w:spacing w:line="360" w:lineRule="auto"/>
        <w:jc w:val="both"/>
        <w:outlineLvl w:val="0"/>
        <w:rPr>
          <w:rFonts w:ascii="Times New Roman" w:hAnsi="Times New Roman"/>
          <w:b/>
          <w:sz w:val="22"/>
          <w:szCs w:val="22"/>
          <w:u w:val="single"/>
        </w:rPr>
      </w:pPr>
    </w:p>
    <w:p w:rsidR="001265CA" w:rsidRPr="00613599" w:rsidRDefault="001265CA" w:rsidP="00EC5F5D">
      <w:pPr>
        <w:pStyle w:val="Obyajntext"/>
        <w:spacing w:line="360" w:lineRule="auto"/>
        <w:jc w:val="both"/>
        <w:outlineLvl w:val="0"/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  <w:u w:val="single"/>
        </w:rPr>
        <w:lastRenderedPageBreak/>
        <w:t>Z</w:t>
      </w:r>
      <w:r w:rsidR="00EC5F5D" w:rsidRPr="00613599">
        <w:rPr>
          <w:rFonts w:ascii="Times New Roman" w:hAnsi="Times New Roman"/>
          <w:b/>
          <w:sz w:val="22"/>
          <w:szCs w:val="22"/>
          <w:u w:val="single"/>
        </w:rPr>
        <w:t xml:space="preserve">AŤAŽENIE    KONŠTRUKCIÍ:  </w:t>
      </w:r>
    </w:p>
    <w:p w:rsidR="001265CA" w:rsidRDefault="00EC5F5D" w:rsidP="00692B13">
      <w:pPr>
        <w:spacing w:line="360" w:lineRule="auto"/>
        <w:jc w:val="both"/>
        <w:rPr>
          <w:sz w:val="22"/>
          <w:szCs w:val="22"/>
        </w:rPr>
      </w:pPr>
      <w:r w:rsidRPr="00613599">
        <w:rPr>
          <w:sz w:val="22"/>
          <w:szCs w:val="22"/>
        </w:rPr>
        <w:tab/>
        <w:t>Podľa STN EN 1991 – 1 – 4  je zaťaženie  vetrom pre V</w:t>
      </w:r>
      <w:r w:rsidRPr="00613599">
        <w:rPr>
          <w:sz w:val="22"/>
          <w:szCs w:val="22"/>
          <w:vertAlign w:val="subscript"/>
        </w:rPr>
        <w:t>b,0</w:t>
      </w:r>
      <w:r w:rsidRPr="00613599">
        <w:rPr>
          <w:sz w:val="22"/>
          <w:szCs w:val="22"/>
        </w:rPr>
        <w:t xml:space="preserve"> = 24 m/s  terén    typu   I</w:t>
      </w:r>
      <w:r w:rsidR="00E87AE2" w:rsidRPr="00613599">
        <w:rPr>
          <w:sz w:val="22"/>
          <w:szCs w:val="22"/>
        </w:rPr>
        <w:t>II</w:t>
      </w:r>
      <w:r w:rsidRPr="00613599">
        <w:rPr>
          <w:sz w:val="22"/>
          <w:szCs w:val="22"/>
        </w:rPr>
        <w:t xml:space="preserve"> – </w:t>
      </w:r>
      <w:r w:rsidR="00E87AE2" w:rsidRPr="00613599">
        <w:rPr>
          <w:sz w:val="22"/>
          <w:szCs w:val="22"/>
        </w:rPr>
        <w:t xml:space="preserve">obec </w:t>
      </w:r>
      <w:r w:rsidRPr="00613599">
        <w:rPr>
          <w:sz w:val="22"/>
          <w:szCs w:val="22"/>
        </w:rPr>
        <w:t xml:space="preserve"> od 0,4</w:t>
      </w:r>
      <w:r w:rsidR="00E87AE2" w:rsidRPr="00613599">
        <w:rPr>
          <w:sz w:val="22"/>
          <w:szCs w:val="22"/>
        </w:rPr>
        <w:t>6</w:t>
      </w:r>
      <w:r w:rsidRPr="00613599">
        <w:rPr>
          <w:sz w:val="22"/>
          <w:szCs w:val="22"/>
        </w:rPr>
        <w:t xml:space="preserve"> </w:t>
      </w:r>
      <w:proofErr w:type="spellStart"/>
      <w:r w:rsidRPr="00613599">
        <w:rPr>
          <w:sz w:val="22"/>
          <w:szCs w:val="22"/>
        </w:rPr>
        <w:t>kN</w:t>
      </w:r>
      <w:proofErr w:type="spellEnd"/>
      <w:r w:rsidRPr="00613599">
        <w:rPr>
          <w:sz w:val="22"/>
          <w:szCs w:val="22"/>
        </w:rPr>
        <w:t xml:space="preserve"> /m</w:t>
      </w:r>
      <w:r w:rsidRPr="00613599">
        <w:rPr>
          <w:sz w:val="22"/>
          <w:szCs w:val="22"/>
          <w:vertAlign w:val="superscript"/>
        </w:rPr>
        <w:t xml:space="preserve">2 </w:t>
      </w:r>
      <w:r w:rsidR="00E87AE2" w:rsidRPr="00613599">
        <w:rPr>
          <w:sz w:val="22"/>
          <w:szCs w:val="22"/>
          <w:vertAlign w:val="superscript"/>
        </w:rPr>
        <w:t xml:space="preserve"> </w:t>
      </w:r>
      <w:r w:rsidR="00E87AE2" w:rsidRPr="00613599">
        <w:rPr>
          <w:sz w:val="22"/>
          <w:szCs w:val="22"/>
        </w:rPr>
        <w:t>do 0,</w:t>
      </w:r>
      <w:r w:rsidR="001265CA">
        <w:rPr>
          <w:sz w:val="22"/>
          <w:szCs w:val="22"/>
        </w:rPr>
        <w:t>687</w:t>
      </w:r>
      <w:r w:rsidR="00692B13" w:rsidRPr="00613599">
        <w:rPr>
          <w:sz w:val="22"/>
          <w:szCs w:val="22"/>
        </w:rPr>
        <w:t xml:space="preserve"> </w:t>
      </w:r>
      <w:r w:rsidR="00E87AE2" w:rsidRPr="00613599">
        <w:rPr>
          <w:sz w:val="22"/>
          <w:szCs w:val="22"/>
        </w:rPr>
        <w:t xml:space="preserve">KN/m2 pre </w:t>
      </w:r>
      <w:r w:rsidRPr="00613599">
        <w:rPr>
          <w:sz w:val="22"/>
          <w:szCs w:val="22"/>
        </w:rPr>
        <w:t xml:space="preserve"> </w:t>
      </w:r>
      <w:proofErr w:type="spellStart"/>
      <w:r w:rsidRPr="00613599">
        <w:rPr>
          <w:sz w:val="22"/>
          <w:szCs w:val="22"/>
        </w:rPr>
        <w:t>Hmax</w:t>
      </w:r>
      <w:proofErr w:type="spellEnd"/>
      <w:r w:rsidRPr="00613599">
        <w:rPr>
          <w:sz w:val="22"/>
          <w:szCs w:val="22"/>
        </w:rPr>
        <w:t xml:space="preserve"> = </w:t>
      </w:r>
      <w:r w:rsidR="00DA70E0" w:rsidRPr="00613599">
        <w:rPr>
          <w:sz w:val="22"/>
          <w:szCs w:val="22"/>
        </w:rPr>
        <w:t>+</w:t>
      </w:r>
      <w:r w:rsidR="001265CA">
        <w:rPr>
          <w:sz w:val="22"/>
          <w:szCs w:val="22"/>
        </w:rPr>
        <w:t>14</w:t>
      </w:r>
      <w:r w:rsidR="00692B13" w:rsidRPr="00613599">
        <w:rPr>
          <w:sz w:val="22"/>
          <w:szCs w:val="22"/>
        </w:rPr>
        <w:t>,00</w:t>
      </w:r>
      <w:r w:rsidR="00E87AE2" w:rsidRPr="00613599">
        <w:rPr>
          <w:sz w:val="22"/>
          <w:szCs w:val="22"/>
        </w:rPr>
        <w:t xml:space="preserve"> </w:t>
      </w:r>
      <w:r w:rsidR="00DA70E0" w:rsidRPr="00613599">
        <w:rPr>
          <w:sz w:val="22"/>
          <w:szCs w:val="22"/>
        </w:rPr>
        <w:t>.</w:t>
      </w:r>
      <w:r w:rsidRPr="00613599">
        <w:rPr>
          <w:sz w:val="22"/>
          <w:szCs w:val="22"/>
        </w:rPr>
        <w:t xml:space="preserve"> Ostatné zaťaženia miestností zostávajú nezmenené. Stavebné úpravy nepriťažujú nosnú konštrukciu objektu.   </w:t>
      </w:r>
    </w:p>
    <w:p w:rsidR="001265CA" w:rsidRDefault="001265CA" w:rsidP="00692B13">
      <w:pPr>
        <w:spacing w:line="360" w:lineRule="auto"/>
        <w:jc w:val="both"/>
        <w:rPr>
          <w:sz w:val="22"/>
          <w:szCs w:val="22"/>
        </w:rPr>
      </w:pPr>
    </w:p>
    <w:p w:rsidR="001265CA" w:rsidRDefault="001265CA" w:rsidP="00692B13">
      <w:pPr>
        <w:spacing w:line="360" w:lineRule="auto"/>
        <w:jc w:val="both"/>
        <w:rPr>
          <w:sz w:val="22"/>
          <w:szCs w:val="22"/>
        </w:rPr>
      </w:pPr>
    </w:p>
    <w:p w:rsidR="00EC5F5D" w:rsidRPr="00613599" w:rsidRDefault="00EC5F5D" w:rsidP="00692B13">
      <w:pPr>
        <w:spacing w:line="360" w:lineRule="auto"/>
        <w:jc w:val="both"/>
        <w:rPr>
          <w:sz w:val="22"/>
          <w:szCs w:val="22"/>
        </w:rPr>
      </w:pPr>
      <w:r w:rsidRPr="00613599">
        <w:rPr>
          <w:sz w:val="22"/>
          <w:szCs w:val="22"/>
        </w:rPr>
        <w:t xml:space="preserve">                                             </w:t>
      </w:r>
    </w:p>
    <w:p w:rsidR="00EC5F5D" w:rsidRPr="001265CA" w:rsidRDefault="00EC5F5D" w:rsidP="001265CA">
      <w:pPr>
        <w:pStyle w:val="Obyajntext"/>
        <w:spacing w:line="360" w:lineRule="auto"/>
        <w:jc w:val="both"/>
        <w:outlineLvl w:val="0"/>
        <w:rPr>
          <w:rFonts w:ascii="Times New Roman" w:hAnsi="Times New Roman"/>
          <w:sz w:val="22"/>
          <w:szCs w:val="22"/>
          <w:vertAlign w:val="superscript"/>
        </w:rPr>
      </w:pPr>
      <w:r w:rsidRPr="00613599">
        <w:rPr>
          <w:rFonts w:ascii="Times New Roman" w:hAnsi="Times New Roman"/>
          <w:b/>
          <w:sz w:val="22"/>
          <w:szCs w:val="22"/>
          <w:u w:val="single"/>
        </w:rPr>
        <w:t>ZÁVER:</w:t>
      </w:r>
    </w:p>
    <w:p w:rsidR="00EC5F5D" w:rsidRPr="00613599" w:rsidRDefault="00EC5F5D" w:rsidP="00EC5F5D">
      <w:pPr>
        <w:spacing w:line="360" w:lineRule="auto"/>
        <w:jc w:val="both"/>
        <w:rPr>
          <w:b/>
          <w:sz w:val="22"/>
          <w:szCs w:val="22"/>
          <w:u w:val="single"/>
        </w:rPr>
      </w:pPr>
      <w:r w:rsidRPr="00613599">
        <w:rPr>
          <w:sz w:val="22"/>
          <w:szCs w:val="22"/>
        </w:rPr>
        <w:t xml:space="preserve">Nedochádza  k priťaženiu   jestvujúcich  nosných   konštrukcií   a základov, takže  po statickej  stránke </w:t>
      </w:r>
    </w:p>
    <w:p w:rsidR="00EC5F5D" w:rsidRPr="00613599" w:rsidRDefault="00EC5F5D" w:rsidP="00EC5F5D">
      <w:pPr>
        <w:jc w:val="center"/>
        <w:rPr>
          <w:sz w:val="22"/>
          <w:szCs w:val="22"/>
        </w:rPr>
      </w:pPr>
      <w:r w:rsidRPr="00613599">
        <w:rPr>
          <w:b/>
          <w:sz w:val="22"/>
          <w:szCs w:val="22"/>
        </w:rPr>
        <w:t>SÚHLASÍM</w:t>
      </w:r>
    </w:p>
    <w:p w:rsidR="00EC5F5D" w:rsidRPr="00613599" w:rsidRDefault="00EC5F5D" w:rsidP="00EC5F5D">
      <w:pPr>
        <w:spacing w:line="360" w:lineRule="auto"/>
        <w:rPr>
          <w:sz w:val="22"/>
          <w:szCs w:val="22"/>
        </w:rPr>
      </w:pPr>
    </w:p>
    <w:p w:rsidR="00EC5F5D" w:rsidRPr="00613599" w:rsidRDefault="00EC5F5D" w:rsidP="00EC5F5D">
      <w:pPr>
        <w:spacing w:line="360" w:lineRule="auto"/>
        <w:jc w:val="both"/>
        <w:rPr>
          <w:sz w:val="22"/>
          <w:szCs w:val="22"/>
        </w:rPr>
      </w:pPr>
      <w:r w:rsidRPr="00613599">
        <w:rPr>
          <w:sz w:val="22"/>
          <w:szCs w:val="22"/>
        </w:rPr>
        <w:t xml:space="preserve">s navrhovanými   stavebnými    úpravami zateplením obvodových stien a strechy  objektu.   </w:t>
      </w:r>
    </w:p>
    <w:p w:rsidR="00EC5F5D" w:rsidRPr="00613599" w:rsidRDefault="00EC5F5D" w:rsidP="00F1185A">
      <w:pPr>
        <w:spacing w:line="360" w:lineRule="auto"/>
        <w:ind w:firstLine="708"/>
        <w:jc w:val="both"/>
        <w:rPr>
          <w:sz w:val="22"/>
          <w:szCs w:val="22"/>
        </w:rPr>
      </w:pPr>
      <w:r w:rsidRPr="00613599">
        <w:rPr>
          <w:sz w:val="22"/>
          <w:szCs w:val="22"/>
        </w:rPr>
        <w:t>Pre realizáciu si spracuje dodávateľ stavby výrobnú dokumentáciu  kotvenia zateplenia  podľa jeho možností na sily uvedené v statickom výpočte. Je možné použiť iný typ kotvenia a počty upraviť podľa únosnosti a podľa výšky objektu. Popis všetkých stavebných prác je v technickej správe v stavebnej časti.</w:t>
      </w:r>
    </w:p>
    <w:p w:rsidR="00EC5F5D" w:rsidRPr="00613599" w:rsidRDefault="00EC5F5D" w:rsidP="00EC5F5D">
      <w:pPr>
        <w:spacing w:line="360" w:lineRule="auto"/>
        <w:ind w:firstLine="708"/>
        <w:jc w:val="both"/>
        <w:rPr>
          <w:sz w:val="22"/>
          <w:szCs w:val="22"/>
        </w:rPr>
      </w:pPr>
      <w:r w:rsidRPr="00613599">
        <w:rPr>
          <w:sz w:val="22"/>
          <w:szCs w:val="22"/>
        </w:rPr>
        <w:t>Pri výstavbe dodržať bezpečnostné predpisy v stavebníctve vydané v zákone č. 124/2006 z 2.februára 2006 a doplňujúcom zákone č. 154/2013 z 23.mája 2013 o bezpečnosti a ochrane zdravia v práci a vo vyhláške 398/2013 a 508/2009 o bezpečnosti a ochrane zdravia pri práci s technickými zariadeniami. Dodržať všetky predpisy, normy a vyhlášky platné na území SR pre výstavbu.</w:t>
      </w:r>
    </w:p>
    <w:p w:rsidR="00EC5F5D" w:rsidRPr="00613599" w:rsidRDefault="00EC5F5D" w:rsidP="00EC5F5D">
      <w:pPr>
        <w:spacing w:line="360" w:lineRule="auto"/>
        <w:rPr>
          <w:sz w:val="22"/>
          <w:szCs w:val="22"/>
        </w:rPr>
      </w:pPr>
    </w:p>
    <w:p w:rsidR="00EC5F5D" w:rsidRPr="00613599" w:rsidRDefault="00EC5F5D" w:rsidP="00EC5F5D">
      <w:pPr>
        <w:rPr>
          <w:b/>
          <w:sz w:val="22"/>
          <w:szCs w:val="22"/>
          <w:u w:val="single"/>
        </w:rPr>
      </w:pPr>
      <w:r w:rsidRPr="00613599">
        <w:rPr>
          <w:b/>
          <w:sz w:val="22"/>
          <w:szCs w:val="22"/>
          <w:u w:val="single"/>
        </w:rPr>
        <w:t>ZOZNAM POUŽITEJ LITERATÚRY A NORIEM:</w:t>
      </w:r>
    </w:p>
    <w:p w:rsidR="00EC5F5D" w:rsidRPr="00613599" w:rsidRDefault="00EC5F5D" w:rsidP="00EC5F5D">
      <w:pPr>
        <w:ind w:left="708"/>
        <w:jc w:val="center"/>
        <w:rPr>
          <w:sz w:val="22"/>
          <w:szCs w:val="22"/>
        </w:rPr>
      </w:pPr>
    </w:p>
    <w:p w:rsidR="00EC5F5D" w:rsidRPr="00613599" w:rsidRDefault="00EC5F5D" w:rsidP="00EC5F5D">
      <w:pPr>
        <w:ind w:left="708"/>
        <w:jc w:val="both"/>
        <w:rPr>
          <w:sz w:val="22"/>
          <w:szCs w:val="22"/>
        </w:rPr>
      </w:pPr>
      <w:r w:rsidRPr="00613599">
        <w:rPr>
          <w:sz w:val="22"/>
          <w:szCs w:val="22"/>
        </w:rPr>
        <w:t>1.</w:t>
      </w:r>
      <w:r w:rsidRPr="00613599">
        <w:rPr>
          <w:sz w:val="22"/>
          <w:szCs w:val="22"/>
        </w:rPr>
        <w:tab/>
        <w:t xml:space="preserve">STN EN 1990 </w:t>
      </w:r>
      <w:proofErr w:type="spellStart"/>
      <w:r w:rsidRPr="00613599">
        <w:rPr>
          <w:sz w:val="22"/>
          <w:szCs w:val="22"/>
        </w:rPr>
        <w:t>eurokód</w:t>
      </w:r>
      <w:proofErr w:type="spellEnd"/>
      <w:r w:rsidRPr="00613599">
        <w:rPr>
          <w:sz w:val="22"/>
          <w:szCs w:val="22"/>
        </w:rPr>
        <w:t xml:space="preserve">: Zásady navrhovania </w:t>
      </w:r>
    </w:p>
    <w:p w:rsidR="00EC5F5D" w:rsidRPr="00613599" w:rsidRDefault="00EC5F5D" w:rsidP="00EC5F5D">
      <w:pPr>
        <w:ind w:left="708"/>
        <w:jc w:val="both"/>
        <w:rPr>
          <w:sz w:val="22"/>
          <w:szCs w:val="22"/>
        </w:rPr>
      </w:pPr>
      <w:r w:rsidRPr="00613599">
        <w:rPr>
          <w:sz w:val="22"/>
          <w:szCs w:val="22"/>
        </w:rPr>
        <w:t>2.</w:t>
      </w:r>
      <w:r w:rsidRPr="00613599">
        <w:rPr>
          <w:sz w:val="22"/>
          <w:szCs w:val="22"/>
        </w:rPr>
        <w:tab/>
        <w:t xml:space="preserve">STN EN 1991 – 1 - 9 </w:t>
      </w:r>
      <w:proofErr w:type="spellStart"/>
      <w:r w:rsidRPr="00613599">
        <w:rPr>
          <w:sz w:val="22"/>
          <w:szCs w:val="22"/>
        </w:rPr>
        <w:t>eurokód</w:t>
      </w:r>
      <w:proofErr w:type="spellEnd"/>
      <w:r w:rsidRPr="00613599">
        <w:rPr>
          <w:sz w:val="22"/>
          <w:szCs w:val="22"/>
        </w:rPr>
        <w:t xml:space="preserve"> 1: Zaťaženie konštrukcií </w:t>
      </w:r>
    </w:p>
    <w:p w:rsidR="00EC5F5D" w:rsidRPr="00613599" w:rsidRDefault="00EC5F5D" w:rsidP="00EC5F5D">
      <w:pPr>
        <w:ind w:left="708"/>
        <w:jc w:val="both"/>
        <w:rPr>
          <w:sz w:val="22"/>
          <w:szCs w:val="22"/>
        </w:rPr>
      </w:pPr>
      <w:r w:rsidRPr="00613599">
        <w:rPr>
          <w:sz w:val="22"/>
          <w:szCs w:val="22"/>
        </w:rPr>
        <w:t>3</w:t>
      </w:r>
      <w:r w:rsidRPr="00613599">
        <w:rPr>
          <w:b/>
          <w:sz w:val="22"/>
          <w:szCs w:val="22"/>
        </w:rPr>
        <w:t>.</w:t>
      </w:r>
      <w:r w:rsidRPr="00613599">
        <w:rPr>
          <w:b/>
          <w:sz w:val="22"/>
          <w:szCs w:val="22"/>
        </w:rPr>
        <w:tab/>
      </w:r>
      <w:r w:rsidRPr="00613599">
        <w:rPr>
          <w:sz w:val="22"/>
          <w:szCs w:val="22"/>
        </w:rPr>
        <w:t>STN</w:t>
      </w:r>
      <w:r w:rsidRPr="00613599">
        <w:rPr>
          <w:b/>
          <w:sz w:val="22"/>
          <w:szCs w:val="22"/>
        </w:rPr>
        <w:t xml:space="preserve"> </w:t>
      </w:r>
      <w:r w:rsidRPr="00613599">
        <w:rPr>
          <w:sz w:val="22"/>
          <w:szCs w:val="22"/>
        </w:rPr>
        <w:t>EN 1993</w:t>
      </w:r>
      <w:r w:rsidRPr="00613599">
        <w:rPr>
          <w:b/>
          <w:sz w:val="22"/>
          <w:szCs w:val="22"/>
        </w:rPr>
        <w:t xml:space="preserve"> </w:t>
      </w:r>
      <w:proofErr w:type="spellStart"/>
      <w:r w:rsidRPr="00613599">
        <w:rPr>
          <w:sz w:val="22"/>
          <w:szCs w:val="22"/>
        </w:rPr>
        <w:t>eurokód</w:t>
      </w:r>
      <w:proofErr w:type="spellEnd"/>
      <w:r w:rsidRPr="00613599">
        <w:rPr>
          <w:sz w:val="22"/>
          <w:szCs w:val="22"/>
        </w:rPr>
        <w:t xml:space="preserve"> 3: Navrhovan</w:t>
      </w:r>
      <w:r w:rsidR="001265CA">
        <w:rPr>
          <w:sz w:val="22"/>
          <w:szCs w:val="22"/>
        </w:rPr>
        <w:t>i</w:t>
      </w:r>
      <w:r w:rsidRPr="00613599">
        <w:rPr>
          <w:sz w:val="22"/>
          <w:szCs w:val="22"/>
        </w:rPr>
        <w:t>e oceľových konštrukcií</w:t>
      </w:r>
    </w:p>
    <w:p w:rsidR="00EC5F5D" w:rsidRPr="00613599" w:rsidRDefault="00EC5F5D" w:rsidP="00EC5F5D">
      <w:pPr>
        <w:tabs>
          <w:tab w:val="left" w:pos="1478"/>
        </w:tabs>
        <w:ind w:left="708"/>
        <w:jc w:val="both"/>
        <w:rPr>
          <w:sz w:val="22"/>
          <w:szCs w:val="22"/>
        </w:rPr>
      </w:pPr>
      <w:r w:rsidRPr="00613599">
        <w:rPr>
          <w:sz w:val="22"/>
          <w:szCs w:val="22"/>
        </w:rPr>
        <w:t xml:space="preserve">4.        </w:t>
      </w:r>
      <w:r w:rsidR="001265CA">
        <w:rPr>
          <w:sz w:val="22"/>
          <w:szCs w:val="22"/>
        </w:rPr>
        <w:t xml:space="preserve"> </w:t>
      </w:r>
      <w:r w:rsidRPr="00613599">
        <w:rPr>
          <w:sz w:val="22"/>
          <w:szCs w:val="22"/>
        </w:rPr>
        <w:t>STN 732 902 – Vonkajšie tepelnoizolačné kontaktné systémy (ETICS)</w:t>
      </w:r>
    </w:p>
    <w:p w:rsidR="00EC5F5D" w:rsidRPr="00613599" w:rsidRDefault="00EC5F5D" w:rsidP="00EC5F5D">
      <w:pPr>
        <w:tabs>
          <w:tab w:val="left" w:pos="1478"/>
        </w:tabs>
        <w:ind w:left="708" w:right="-142"/>
        <w:jc w:val="both"/>
        <w:rPr>
          <w:sz w:val="22"/>
          <w:szCs w:val="22"/>
        </w:rPr>
      </w:pPr>
      <w:r w:rsidRPr="00613599">
        <w:rPr>
          <w:sz w:val="22"/>
          <w:szCs w:val="22"/>
        </w:rPr>
        <w:t xml:space="preserve">          </w:t>
      </w:r>
      <w:r w:rsidR="001265CA">
        <w:rPr>
          <w:sz w:val="22"/>
          <w:szCs w:val="22"/>
        </w:rPr>
        <w:t xml:space="preserve"> </w:t>
      </w:r>
      <w:r w:rsidRPr="00613599">
        <w:rPr>
          <w:sz w:val="22"/>
          <w:szCs w:val="22"/>
        </w:rPr>
        <w:t xml:space="preserve"> Navrhovanie a zhotovovanie mechanického pripevnenia na spojenie s podkladom</w:t>
      </w:r>
    </w:p>
    <w:p w:rsidR="00EC5F5D" w:rsidRPr="00613599" w:rsidRDefault="00EC5F5D" w:rsidP="00EC5F5D">
      <w:pPr>
        <w:ind w:left="708"/>
        <w:jc w:val="both"/>
        <w:rPr>
          <w:sz w:val="22"/>
          <w:szCs w:val="22"/>
        </w:rPr>
      </w:pPr>
      <w:r w:rsidRPr="00613599">
        <w:rPr>
          <w:sz w:val="22"/>
          <w:szCs w:val="22"/>
        </w:rPr>
        <w:t xml:space="preserve">5.        </w:t>
      </w:r>
      <w:r w:rsidR="001265CA">
        <w:rPr>
          <w:sz w:val="22"/>
          <w:szCs w:val="22"/>
        </w:rPr>
        <w:t xml:space="preserve"> </w:t>
      </w:r>
      <w:r w:rsidRPr="00613599">
        <w:rPr>
          <w:sz w:val="22"/>
          <w:szCs w:val="22"/>
        </w:rPr>
        <w:t>Katalóg systému kotiev EJOTHERM</w:t>
      </w:r>
    </w:p>
    <w:p w:rsidR="00EC5F5D" w:rsidRPr="00613599" w:rsidRDefault="00EC5F5D" w:rsidP="00EC5F5D">
      <w:pPr>
        <w:spacing w:line="360" w:lineRule="auto"/>
        <w:rPr>
          <w:sz w:val="22"/>
          <w:szCs w:val="22"/>
        </w:rPr>
      </w:pPr>
      <w:r w:rsidRPr="00613599">
        <w:rPr>
          <w:sz w:val="22"/>
          <w:szCs w:val="22"/>
        </w:rPr>
        <w:t xml:space="preserve">           </w:t>
      </w:r>
      <w:r w:rsidR="001265CA">
        <w:rPr>
          <w:sz w:val="22"/>
          <w:szCs w:val="22"/>
        </w:rPr>
        <w:t xml:space="preserve"> </w:t>
      </w:r>
      <w:r w:rsidRPr="00613599">
        <w:rPr>
          <w:sz w:val="22"/>
          <w:szCs w:val="22"/>
        </w:rPr>
        <w:t xml:space="preserve"> 6.        </w:t>
      </w:r>
      <w:r w:rsidR="001265CA">
        <w:rPr>
          <w:sz w:val="22"/>
          <w:szCs w:val="22"/>
        </w:rPr>
        <w:t xml:space="preserve">  </w:t>
      </w:r>
      <w:r w:rsidRPr="00613599">
        <w:rPr>
          <w:sz w:val="22"/>
          <w:szCs w:val="22"/>
        </w:rPr>
        <w:t xml:space="preserve">Stavebné výkresy od profesie architektúra Ing. </w:t>
      </w:r>
      <w:r w:rsidR="00DA70E0" w:rsidRPr="00613599">
        <w:rPr>
          <w:sz w:val="22"/>
          <w:szCs w:val="22"/>
        </w:rPr>
        <w:t xml:space="preserve">arch. </w:t>
      </w:r>
      <w:proofErr w:type="spellStart"/>
      <w:r w:rsidR="001265CA">
        <w:rPr>
          <w:sz w:val="22"/>
          <w:szCs w:val="22"/>
        </w:rPr>
        <w:t>Škoviera</w:t>
      </w:r>
      <w:proofErr w:type="spellEnd"/>
    </w:p>
    <w:p w:rsidR="00EC5F5D" w:rsidRPr="00613599" w:rsidRDefault="00EC5F5D" w:rsidP="00EC5F5D">
      <w:pPr>
        <w:tabs>
          <w:tab w:val="left" w:pos="1843"/>
        </w:tabs>
        <w:rPr>
          <w:sz w:val="22"/>
          <w:szCs w:val="22"/>
        </w:rPr>
      </w:pPr>
      <w:r w:rsidRPr="00613599">
        <w:rPr>
          <w:sz w:val="22"/>
          <w:szCs w:val="22"/>
        </w:rPr>
        <w:t xml:space="preserve">            </w:t>
      </w:r>
    </w:p>
    <w:p w:rsidR="00EC5F5D" w:rsidRPr="00613599" w:rsidRDefault="00EC5F5D" w:rsidP="00EC5F5D">
      <w:pPr>
        <w:tabs>
          <w:tab w:val="left" w:pos="1843"/>
        </w:tabs>
        <w:rPr>
          <w:sz w:val="22"/>
          <w:szCs w:val="22"/>
        </w:rPr>
      </w:pPr>
    </w:p>
    <w:p w:rsidR="00EC5F5D" w:rsidRPr="00613599" w:rsidRDefault="00EC5F5D" w:rsidP="00EC5F5D">
      <w:pPr>
        <w:tabs>
          <w:tab w:val="left" w:pos="1843"/>
        </w:tabs>
        <w:rPr>
          <w:sz w:val="22"/>
          <w:szCs w:val="22"/>
        </w:rPr>
      </w:pPr>
    </w:p>
    <w:p w:rsidR="00EC5F5D" w:rsidRPr="00613599" w:rsidRDefault="00EC5F5D" w:rsidP="00EC5F5D">
      <w:pPr>
        <w:tabs>
          <w:tab w:val="left" w:pos="1843"/>
        </w:tabs>
        <w:rPr>
          <w:sz w:val="22"/>
          <w:szCs w:val="22"/>
        </w:rPr>
      </w:pPr>
    </w:p>
    <w:p w:rsidR="00DA70E0" w:rsidRPr="00613599" w:rsidRDefault="00DA70E0" w:rsidP="00EC5F5D">
      <w:pPr>
        <w:tabs>
          <w:tab w:val="left" w:pos="1843"/>
        </w:tabs>
        <w:rPr>
          <w:sz w:val="22"/>
          <w:szCs w:val="22"/>
        </w:rPr>
      </w:pPr>
    </w:p>
    <w:p w:rsidR="00DA70E0" w:rsidRPr="00613599" w:rsidRDefault="00DA70E0" w:rsidP="00EC5F5D">
      <w:pPr>
        <w:tabs>
          <w:tab w:val="left" w:pos="1843"/>
        </w:tabs>
        <w:rPr>
          <w:sz w:val="22"/>
          <w:szCs w:val="22"/>
        </w:rPr>
      </w:pPr>
    </w:p>
    <w:p w:rsidR="00DA70E0" w:rsidRPr="00613599" w:rsidRDefault="00DA70E0" w:rsidP="00EC5F5D">
      <w:pPr>
        <w:tabs>
          <w:tab w:val="left" w:pos="1843"/>
        </w:tabs>
        <w:rPr>
          <w:sz w:val="22"/>
          <w:szCs w:val="22"/>
        </w:rPr>
      </w:pPr>
    </w:p>
    <w:p w:rsidR="00DA70E0" w:rsidRPr="00613599" w:rsidRDefault="00DA70E0" w:rsidP="00EC5F5D">
      <w:pPr>
        <w:tabs>
          <w:tab w:val="left" w:pos="1843"/>
        </w:tabs>
        <w:rPr>
          <w:sz w:val="22"/>
          <w:szCs w:val="22"/>
        </w:rPr>
      </w:pPr>
    </w:p>
    <w:p w:rsidR="00DA70E0" w:rsidRPr="00613599" w:rsidRDefault="00DA70E0" w:rsidP="00EC5F5D">
      <w:pPr>
        <w:tabs>
          <w:tab w:val="left" w:pos="1843"/>
        </w:tabs>
        <w:rPr>
          <w:sz w:val="22"/>
          <w:szCs w:val="22"/>
        </w:rPr>
      </w:pPr>
    </w:p>
    <w:p w:rsidR="00EC5F5D" w:rsidRPr="00613599" w:rsidRDefault="00EC5F5D" w:rsidP="00EC5F5D">
      <w:pPr>
        <w:rPr>
          <w:sz w:val="22"/>
          <w:szCs w:val="22"/>
        </w:rPr>
      </w:pPr>
      <w:r w:rsidRPr="00613599">
        <w:rPr>
          <w:sz w:val="22"/>
          <w:szCs w:val="22"/>
        </w:rPr>
        <w:t xml:space="preserve">V Ružomberku   </w:t>
      </w:r>
      <w:r w:rsidR="001265CA">
        <w:rPr>
          <w:sz w:val="22"/>
          <w:szCs w:val="22"/>
        </w:rPr>
        <w:t>10.4.2019</w:t>
      </w:r>
      <w:r w:rsidRPr="00613599">
        <w:rPr>
          <w:sz w:val="22"/>
          <w:szCs w:val="22"/>
        </w:rPr>
        <w:tab/>
      </w:r>
      <w:r w:rsidRPr="00613599">
        <w:rPr>
          <w:sz w:val="22"/>
          <w:szCs w:val="22"/>
        </w:rPr>
        <w:tab/>
      </w:r>
      <w:r w:rsidRPr="00613599">
        <w:rPr>
          <w:sz w:val="22"/>
          <w:szCs w:val="22"/>
        </w:rPr>
        <w:tab/>
      </w:r>
      <w:r w:rsidRPr="00613599">
        <w:rPr>
          <w:sz w:val="22"/>
          <w:szCs w:val="22"/>
        </w:rPr>
        <w:tab/>
        <w:t>Vypracoval:  Ing.  Beťko  Ľudovít</w:t>
      </w:r>
    </w:p>
    <w:p w:rsidR="00EC5F5D" w:rsidRPr="00613599" w:rsidRDefault="00EC5F5D" w:rsidP="00EC5F5D">
      <w:pPr>
        <w:rPr>
          <w:sz w:val="22"/>
          <w:szCs w:val="22"/>
        </w:rPr>
      </w:pPr>
      <w:r w:rsidRPr="00613599">
        <w:rPr>
          <w:sz w:val="22"/>
          <w:szCs w:val="22"/>
        </w:rPr>
        <w:t xml:space="preserve">                                                                                                          Autorizovaný statik            </w:t>
      </w:r>
    </w:p>
    <w:p w:rsidR="00EC5F5D" w:rsidRDefault="00EC5F5D" w:rsidP="00EC5F5D"/>
    <w:p w:rsidR="00EC5F5D" w:rsidRDefault="00EC5F5D" w:rsidP="00EC5F5D">
      <w:pPr>
        <w:pStyle w:val="Obyajntext"/>
        <w:spacing w:line="360" w:lineRule="auto"/>
        <w:jc w:val="both"/>
        <w:rPr>
          <w:rFonts w:ascii="Times New Roman" w:hAnsi="Times New Roman"/>
          <w:sz w:val="24"/>
        </w:rPr>
      </w:pPr>
    </w:p>
    <w:sectPr w:rsidR="00EC5F5D" w:rsidSect="00DA70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3D2" w:rsidRDefault="006113D2" w:rsidP="00692B13">
      <w:r>
        <w:separator/>
      </w:r>
    </w:p>
  </w:endnote>
  <w:endnote w:type="continuationSeparator" w:id="0">
    <w:p w:rsidR="006113D2" w:rsidRDefault="006113D2" w:rsidP="00692B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13" w:rsidRDefault="00692B13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13" w:rsidRDefault="00692B13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13" w:rsidRDefault="00692B13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3D2" w:rsidRDefault="006113D2" w:rsidP="00692B13">
      <w:r>
        <w:separator/>
      </w:r>
    </w:p>
  </w:footnote>
  <w:footnote w:type="continuationSeparator" w:id="0">
    <w:p w:rsidR="006113D2" w:rsidRDefault="006113D2" w:rsidP="00692B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13" w:rsidRDefault="00692B13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13" w:rsidRDefault="00692B13">
    <w:pPr>
      <w:pStyle w:val="Hlavik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13" w:rsidRDefault="00692B13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5F5D"/>
    <w:rsid w:val="001265CA"/>
    <w:rsid w:val="001A0C9D"/>
    <w:rsid w:val="001B6B28"/>
    <w:rsid w:val="00254DBA"/>
    <w:rsid w:val="002C503E"/>
    <w:rsid w:val="003D4AAF"/>
    <w:rsid w:val="00443780"/>
    <w:rsid w:val="004A3D1F"/>
    <w:rsid w:val="004F0D18"/>
    <w:rsid w:val="00525DD3"/>
    <w:rsid w:val="005A3536"/>
    <w:rsid w:val="006113D2"/>
    <w:rsid w:val="00613599"/>
    <w:rsid w:val="00692B13"/>
    <w:rsid w:val="007E2947"/>
    <w:rsid w:val="007E4C2D"/>
    <w:rsid w:val="00812825"/>
    <w:rsid w:val="00A741DB"/>
    <w:rsid w:val="00D87541"/>
    <w:rsid w:val="00DA70E0"/>
    <w:rsid w:val="00DF3184"/>
    <w:rsid w:val="00E06890"/>
    <w:rsid w:val="00E87AE2"/>
    <w:rsid w:val="00EC5F5D"/>
    <w:rsid w:val="00F1185A"/>
    <w:rsid w:val="00F56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5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byajntext">
    <w:name w:val="Plain Text"/>
    <w:basedOn w:val="Normlny"/>
    <w:link w:val="ObyajntextChar"/>
    <w:unhideWhenUsed/>
    <w:rsid w:val="00EC5F5D"/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rsid w:val="00EC5F5D"/>
    <w:rPr>
      <w:rFonts w:ascii="Courier New" w:eastAsia="Times New Roman" w:hAnsi="Courier New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semiHidden/>
    <w:unhideWhenUsed/>
    <w:rsid w:val="00692B1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692B1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semiHidden/>
    <w:unhideWhenUsed/>
    <w:rsid w:val="00692B1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692B13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1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2018-04-17T06:17:00Z</cp:lastPrinted>
  <dcterms:created xsi:type="dcterms:W3CDTF">2018-04-17T06:17:00Z</dcterms:created>
  <dcterms:modified xsi:type="dcterms:W3CDTF">2019-04-10T12:31:00Z</dcterms:modified>
</cp:coreProperties>
</file>